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D74B" w14:textId="2D5378BB" w:rsidR="004E17DE" w:rsidRPr="007B6164" w:rsidRDefault="004E17DE" w:rsidP="007B6164">
      <w:pPr>
        <w:pBdr>
          <w:bottom w:val="single" w:sz="4" w:space="1" w:color="auto"/>
        </w:pBdr>
        <w:rPr>
          <w:rFonts w:ascii="Arial Narrow" w:hAnsi="Arial Narrow"/>
          <w:b/>
          <w:bCs/>
          <w:sz w:val="22"/>
          <w:szCs w:val="22"/>
        </w:rPr>
      </w:pPr>
    </w:p>
    <w:p w14:paraId="641EAAD2" w14:textId="77777777" w:rsidR="00B07781" w:rsidRPr="007B6164" w:rsidRDefault="00B07781" w:rsidP="007B6164">
      <w:pPr>
        <w:pBdr>
          <w:bottom w:val="single" w:sz="4" w:space="1" w:color="auto"/>
        </w:pBdr>
        <w:jc w:val="center"/>
        <w:rPr>
          <w:rFonts w:ascii="Arial Narrow" w:hAnsi="Arial Narrow"/>
          <w:b/>
          <w:bCs/>
          <w:sz w:val="22"/>
          <w:szCs w:val="22"/>
        </w:rPr>
      </w:pPr>
    </w:p>
    <w:p w14:paraId="078C21FE" w14:textId="6FEA4AEE" w:rsidR="00B07781" w:rsidRPr="007B6164" w:rsidRDefault="007B6164" w:rsidP="007B6164">
      <w:pPr>
        <w:pBdr>
          <w:bottom w:val="single" w:sz="4" w:space="1" w:color="auto"/>
        </w:pBdr>
        <w:jc w:val="center"/>
        <w:rPr>
          <w:rFonts w:ascii="Arial Narrow" w:eastAsia="Arial Narrow" w:hAnsi="Arial Narrow" w:cs="Arial Narrow"/>
          <w:b/>
          <w:bCs/>
          <w:sz w:val="22"/>
          <w:szCs w:val="22"/>
        </w:rPr>
      </w:pPr>
      <w:r w:rsidRPr="007B6164">
        <w:rPr>
          <w:rFonts w:ascii="Arial Narrow" w:hAnsi="Arial Narrow"/>
          <w:b/>
          <w:bCs/>
          <w:sz w:val="22"/>
          <w:szCs w:val="22"/>
        </w:rPr>
        <w:t>PODMIENKY POUŽÍVANIA STRÁNKY</w:t>
      </w:r>
    </w:p>
    <w:p w14:paraId="2600CFBD" w14:textId="77777777" w:rsidR="00B07781" w:rsidRPr="007B6164" w:rsidRDefault="00B07781" w:rsidP="007B6164">
      <w:pPr>
        <w:pBdr>
          <w:bottom w:val="single" w:sz="4" w:space="1" w:color="auto"/>
        </w:pBdr>
        <w:jc w:val="center"/>
        <w:rPr>
          <w:rFonts w:ascii="Arial Narrow" w:eastAsia="Arial Narrow" w:hAnsi="Arial Narrow" w:cs="Arial Narrow"/>
          <w:sz w:val="22"/>
          <w:szCs w:val="22"/>
        </w:rPr>
      </w:pPr>
    </w:p>
    <w:p w14:paraId="70FC5DC1" w14:textId="3BF0B715" w:rsidR="007B6164" w:rsidRPr="007B6164" w:rsidRDefault="007B6164" w:rsidP="007B6164">
      <w:pPr>
        <w:pBdr>
          <w:bottom w:val="single" w:sz="4" w:space="1" w:color="auto"/>
        </w:pBdr>
        <w:jc w:val="both"/>
        <w:rPr>
          <w:rFonts w:ascii="Arial Narrow" w:eastAsia="Arial Narrow" w:hAnsi="Arial Narrow" w:cs="Arial Narrow"/>
          <w:b/>
          <w:bCs/>
          <w:sz w:val="22"/>
          <w:szCs w:val="22"/>
        </w:rPr>
      </w:pPr>
    </w:p>
    <w:p w14:paraId="55D70E4E" w14:textId="77777777" w:rsidR="007B6164" w:rsidRPr="007B6164" w:rsidRDefault="007B6164" w:rsidP="007B6164">
      <w:pPr>
        <w:rPr>
          <w:rFonts w:ascii="Arial Narrow" w:eastAsia="Arial Narrow" w:hAnsi="Arial Narrow" w:cs="Arial Narrow"/>
          <w:sz w:val="22"/>
          <w:szCs w:val="22"/>
        </w:rPr>
      </w:pPr>
    </w:p>
    <w:p w14:paraId="1CAC6BEF" w14:textId="364C989C" w:rsidR="007B6164" w:rsidRPr="007B6164" w:rsidRDefault="007B6164" w:rsidP="007B6164">
      <w:pPr>
        <w:rPr>
          <w:rFonts w:ascii="Arial Narrow" w:eastAsia="Arial Narrow" w:hAnsi="Arial Narrow" w:cs="Arial Narrow"/>
          <w:sz w:val="22"/>
          <w:szCs w:val="22"/>
        </w:rPr>
      </w:pPr>
    </w:p>
    <w:p w14:paraId="6B0AC23F" w14:textId="77777777" w:rsidR="007B6164" w:rsidRPr="007B6164" w:rsidRDefault="007B6164" w:rsidP="007B6164">
      <w:pPr>
        <w:rPr>
          <w:rFonts w:ascii="Arial Narrow" w:hAnsi="Arial Narrow"/>
          <w:sz w:val="22"/>
          <w:szCs w:val="22"/>
        </w:rPr>
      </w:pPr>
    </w:p>
    <w:p w14:paraId="2DEAD6EF" w14:textId="65675C22" w:rsidR="007B6164" w:rsidRDefault="007B6164" w:rsidP="0090627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color w:val="auto"/>
          <w:sz w:val="22"/>
          <w:szCs w:val="22"/>
          <w:bdr w:val="none" w:sz="0" w:space="0" w:color="auto" w:frame="1"/>
        </w:rPr>
      </w:pPr>
      <w:r w:rsidRPr="000F644C">
        <w:rPr>
          <w:rFonts w:ascii="Arial Narrow" w:eastAsia="Times New Roman" w:hAnsi="Arial Narrow" w:cs="Times New Roman"/>
          <w:color w:val="auto"/>
          <w:sz w:val="22"/>
          <w:szCs w:val="22"/>
          <w:bdr w:val="none" w:sz="0" w:space="0" w:color="auto" w:frame="1"/>
        </w:rPr>
        <w:t xml:space="preserve">Túto webovú stránku spravuje </w:t>
      </w:r>
      <w:r w:rsidRPr="007B6164">
        <w:rPr>
          <w:rFonts w:ascii="Arial Narrow" w:eastAsia="Times New Roman" w:hAnsi="Arial Narrow" w:cs="Times New Roman"/>
          <w:color w:val="auto"/>
          <w:sz w:val="22"/>
          <w:szCs w:val="22"/>
          <w:bdr w:val="none" w:sz="0" w:space="0" w:color="auto" w:frame="1"/>
        </w:rPr>
        <w:t>MODERNYDOM.eu, s.r.o., 29. augusta 3, Bratislava - mestská časť Staré Mesto 811 07, IČO: 50 272 241, zapísané v obchodnom registri okresného súdu Bratislava I., oddiel: Sro, vložka číslo: 110708/B, v mne ktorej koná Ing.</w:t>
      </w:r>
      <w:r>
        <w:rPr>
          <w:rFonts w:ascii="Arial Narrow" w:eastAsia="Times New Roman" w:hAnsi="Arial Narrow" w:cs="Times New Roman"/>
          <w:color w:val="auto"/>
          <w:sz w:val="22"/>
          <w:szCs w:val="22"/>
          <w:bdr w:val="none" w:sz="0" w:space="0" w:color="auto" w:frame="1"/>
        </w:rPr>
        <w:t xml:space="preserve"> </w:t>
      </w:r>
      <w:r w:rsidRPr="007B6164">
        <w:rPr>
          <w:rFonts w:ascii="Arial Narrow" w:eastAsia="Times New Roman" w:hAnsi="Arial Narrow" w:cs="Times New Roman"/>
          <w:color w:val="auto"/>
          <w:sz w:val="22"/>
          <w:szCs w:val="22"/>
          <w:bdr w:val="none" w:sz="0" w:space="0" w:color="auto" w:frame="1"/>
        </w:rPr>
        <w:t>arch. Igor Gerdenich (ďalej len „</w:t>
      </w:r>
      <w:r>
        <w:rPr>
          <w:rFonts w:ascii="Arial Narrow" w:eastAsia="Times New Roman" w:hAnsi="Arial Narrow" w:cs="Times New Roman"/>
          <w:color w:val="auto"/>
          <w:sz w:val="22"/>
          <w:szCs w:val="22"/>
          <w:bdr w:val="none" w:sz="0" w:space="0" w:color="auto" w:frame="1"/>
        </w:rPr>
        <w:t>spoločnosť</w:t>
      </w:r>
      <w:r w:rsidRPr="007B6164">
        <w:rPr>
          <w:rFonts w:ascii="Arial Narrow" w:eastAsia="Times New Roman" w:hAnsi="Arial Narrow" w:cs="Times New Roman"/>
          <w:color w:val="auto"/>
          <w:sz w:val="22"/>
          <w:szCs w:val="22"/>
          <w:bdr w:val="none" w:sz="0" w:space="0" w:color="auto" w:frame="1"/>
        </w:rPr>
        <w:t>“).</w:t>
      </w:r>
    </w:p>
    <w:p w14:paraId="389EC8BD" w14:textId="77777777" w:rsidR="007B6164" w:rsidRDefault="007B6164" w:rsidP="0090627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color w:val="auto"/>
          <w:sz w:val="22"/>
          <w:szCs w:val="22"/>
          <w:bdr w:val="none" w:sz="0" w:space="0" w:color="auto" w:frame="1"/>
        </w:rPr>
      </w:pPr>
    </w:p>
    <w:p w14:paraId="06260E64" w14:textId="77777777" w:rsidR="004E6728" w:rsidRPr="007B6164" w:rsidRDefault="004E6728" w:rsidP="00906275">
      <w:pPr>
        <w:jc w:val="both"/>
        <w:rPr>
          <w:rStyle w:val="iadne"/>
          <w:rFonts w:ascii="Arial Narrow" w:eastAsia="Arial Narrow" w:hAnsi="Arial Narrow" w:cs="Arial Narrow"/>
          <w:sz w:val="22"/>
          <w:szCs w:val="22"/>
          <w:shd w:val="clear" w:color="auto" w:fill="FFFFFF"/>
        </w:rPr>
      </w:pPr>
      <w:r w:rsidRPr="007B6164">
        <w:rPr>
          <w:rStyle w:val="iadne"/>
          <w:rFonts w:ascii="Arial Narrow" w:hAnsi="Arial Narrow"/>
          <w:sz w:val="22"/>
          <w:szCs w:val="22"/>
          <w:shd w:val="clear" w:color="auto" w:fill="FFFFFF"/>
        </w:rPr>
        <w:t xml:space="preserve">Spoločnosť je držiteľom doménového mena a je taktiež majiteľom práv spojených a súvisiacich s touto webovou stránkou. Všetok publikovaný obsah na našom webe (ako napr. texty, logá, ochranné známky, fotografie, obrázky, audio alebo audiovizuálne záznamy je chránený autorským právom a je naším majetkom alebo ho používame na základe licencie, na ktorú máme vyhradené práva. Umožňujeme preberanie materiálov len na osobné, nekomerčné účely a v súlade s týmito podmienkami používania. </w:t>
      </w:r>
    </w:p>
    <w:p w14:paraId="7D02B82A" w14:textId="77777777" w:rsidR="004E6728" w:rsidRPr="007B6164" w:rsidRDefault="004E6728" w:rsidP="00906275">
      <w:pPr>
        <w:pStyle w:val="PredvolenA"/>
        <w:spacing w:before="0" w:line="240" w:lineRule="auto"/>
        <w:jc w:val="both"/>
        <w:rPr>
          <w:rStyle w:val="iadne"/>
          <w:rFonts w:ascii="Arial Narrow" w:eastAsia="Arial Narrow" w:hAnsi="Arial Narrow" w:cs="Arial Narrow"/>
          <w:sz w:val="22"/>
          <w:szCs w:val="22"/>
          <w:shd w:val="clear" w:color="auto" w:fill="FFFFFF"/>
        </w:rPr>
      </w:pPr>
    </w:p>
    <w:p w14:paraId="6C60190B" w14:textId="77777777" w:rsidR="004E6728" w:rsidRPr="007B6164" w:rsidRDefault="004E6728" w:rsidP="00906275">
      <w:pPr>
        <w:pStyle w:val="PredvolenA"/>
        <w:spacing w:before="0" w:line="240" w:lineRule="auto"/>
        <w:jc w:val="both"/>
        <w:rPr>
          <w:rStyle w:val="iadne"/>
          <w:rFonts w:ascii="Arial Narrow" w:eastAsia="Arial Narrow" w:hAnsi="Arial Narrow" w:cs="Arial Narrow"/>
          <w:sz w:val="22"/>
          <w:szCs w:val="22"/>
          <w:shd w:val="clear" w:color="auto" w:fill="FFFFFF"/>
        </w:rPr>
      </w:pPr>
      <w:r w:rsidRPr="007B6164">
        <w:rPr>
          <w:rStyle w:val="iadne"/>
          <w:rFonts w:ascii="Arial Narrow" w:hAnsi="Arial Narrow"/>
          <w:sz w:val="22"/>
          <w:szCs w:val="22"/>
          <w:shd w:val="clear" w:color="auto" w:fill="FFFFFF"/>
        </w:rPr>
        <w:t xml:space="preserve">Prístup na našu webovú stránku je bezplatný. Znášate všetky náklady, ktoré vám vzniknú v súvislosti s prístupom na náš web. Obsah našich webových stránok nemusí byť dostupný nepretržite, a to najmä z dôvodu technickej chyby naším rozhodnutím, ak sa rozhodneme zneprístupniť obsah webu alebo niektorú jeho časť. </w:t>
      </w:r>
    </w:p>
    <w:p w14:paraId="3DADA984" w14:textId="77777777" w:rsidR="004E6728" w:rsidRPr="007B6164" w:rsidRDefault="004E6728" w:rsidP="00906275">
      <w:pPr>
        <w:pStyle w:val="PredvolenA"/>
        <w:spacing w:before="0" w:line="240" w:lineRule="auto"/>
        <w:jc w:val="both"/>
        <w:rPr>
          <w:rStyle w:val="iadne"/>
          <w:rFonts w:ascii="Arial Narrow" w:eastAsia="Arial Narrow" w:hAnsi="Arial Narrow" w:cs="Arial Narrow"/>
          <w:sz w:val="22"/>
          <w:szCs w:val="22"/>
          <w:shd w:val="clear" w:color="auto" w:fill="FFFFFF"/>
        </w:rPr>
      </w:pPr>
    </w:p>
    <w:p w14:paraId="4A4D03CB" w14:textId="77777777" w:rsidR="004E6728" w:rsidRPr="007B6164" w:rsidRDefault="004E6728" w:rsidP="00906275">
      <w:pPr>
        <w:pStyle w:val="PredvolenA"/>
        <w:spacing w:before="0" w:line="240" w:lineRule="auto"/>
        <w:jc w:val="both"/>
        <w:rPr>
          <w:rStyle w:val="iadne"/>
          <w:rFonts w:ascii="Arial Narrow" w:eastAsia="Arial Narrow" w:hAnsi="Arial Narrow" w:cs="Arial Narrow"/>
          <w:sz w:val="22"/>
          <w:szCs w:val="22"/>
          <w:shd w:val="clear" w:color="auto" w:fill="FFFFFF"/>
        </w:rPr>
      </w:pPr>
      <w:r w:rsidRPr="007B6164">
        <w:rPr>
          <w:rStyle w:val="iadne"/>
          <w:rFonts w:ascii="Arial Narrow" w:hAnsi="Arial Narrow"/>
          <w:sz w:val="22"/>
          <w:szCs w:val="22"/>
          <w:shd w:val="clear" w:color="auto" w:fill="FFFFFF"/>
        </w:rPr>
        <w:t xml:space="preserve">Nenesieme zodpovednosť za škodu (priamu alebo nepriamu), stratu, náklady a výdavky akéhokoľvek druhu, ktoré by vám mohli vzniknúť v súvislosti s prístupom a/alebo s používaním nášho webu a/alebo so zverejnením neaktuálnych, nepravdivých či nesprávnych údajov, ktoré tvoria obsah nášho webu, a ktoré boli vytvorené nami alebo spôsobené technickým vybavením, ľudskou chybou alebo softvérovou aplikáciou spojenou s naším webom. Neručíme za kompatibilitu našej webovej stránky s vaším počítačovým systémom alebo softvérom. Neručíme ani za to, že táto webová stránka nie je infikovaná škodlivým kódom, alebo že server, ktorý ju sprístupňuje je bez škodlivého kódu alebo bez iných škodlivých komponentov. </w:t>
      </w:r>
    </w:p>
    <w:p w14:paraId="07977098" w14:textId="77777777" w:rsidR="004E6728" w:rsidRPr="007B6164" w:rsidRDefault="004E6728" w:rsidP="00906275">
      <w:pPr>
        <w:pStyle w:val="PredvolenA"/>
        <w:spacing w:before="0" w:line="240" w:lineRule="auto"/>
        <w:jc w:val="both"/>
        <w:rPr>
          <w:rStyle w:val="iadne"/>
          <w:rFonts w:ascii="Arial Narrow" w:eastAsia="Arial Narrow" w:hAnsi="Arial Narrow" w:cs="Arial Narrow"/>
          <w:sz w:val="22"/>
          <w:szCs w:val="22"/>
          <w:shd w:val="clear" w:color="auto" w:fill="FFFFFF"/>
        </w:rPr>
      </w:pPr>
    </w:p>
    <w:p w14:paraId="57C735A2" w14:textId="77777777" w:rsidR="004E6728" w:rsidRPr="007B6164" w:rsidRDefault="004E6728" w:rsidP="00906275">
      <w:pPr>
        <w:pStyle w:val="PredvolenA"/>
        <w:spacing w:before="0" w:line="240" w:lineRule="auto"/>
        <w:jc w:val="both"/>
        <w:rPr>
          <w:rStyle w:val="iadne"/>
          <w:rFonts w:ascii="Arial Narrow" w:eastAsia="Arial Narrow" w:hAnsi="Arial Narrow" w:cs="Arial Narrow"/>
          <w:sz w:val="22"/>
          <w:szCs w:val="22"/>
          <w:shd w:val="clear" w:color="auto" w:fill="FFFFFF"/>
        </w:rPr>
      </w:pPr>
      <w:r w:rsidRPr="007B6164">
        <w:rPr>
          <w:rStyle w:val="iadne"/>
          <w:rFonts w:ascii="Arial Narrow" w:hAnsi="Arial Narrow"/>
          <w:sz w:val="22"/>
          <w:szCs w:val="22"/>
          <w:shd w:val="clear" w:color="auto" w:fill="FFFFFF"/>
        </w:rPr>
        <w:t xml:space="preserve">Je výslovne zakázané prepájať náš web s iným webom alebo vyberať akúkoľvek jeho časť bez nášho súhlasu; používať naše webové stránky na nelegálne účely alebo na šírenie škodlivého kódu; meniť a/alebo upravovať jeho obsah.  </w:t>
      </w:r>
    </w:p>
    <w:p w14:paraId="10616D75" w14:textId="77777777" w:rsidR="007B6164" w:rsidRPr="007B6164" w:rsidRDefault="007B6164" w:rsidP="00906275">
      <w:pPr>
        <w:jc w:val="both"/>
        <w:rPr>
          <w:rStyle w:val="iadne"/>
          <w:rFonts w:ascii="Arial Narrow" w:eastAsia="Arial Narrow" w:hAnsi="Arial Narrow" w:cs="Arial Narrow"/>
          <w:sz w:val="22"/>
          <w:szCs w:val="22"/>
        </w:rPr>
      </w:pPr>
    </w:p>
    <w:p w14:paraId="04B0E0AC" w14:textId="77777777" w:rsidR="004E6728" w:rsidRPr="007B6164" w:rsidRDefault="004E6728" w:rsidP="00906275">
      <w:pPr>
        <w:jc w:val="both"/>
        <w:rPr>
          <w:rStyle w:val="iadne"/>
          <w:rFonts w:ascii="Arial Narrow" w:eastAsia="Arial Narrow" w:hAnsi="Arial Narrow" w:cs="Arial Narrow"/>
          <w:color w:val="FF2600"/>
          <w:sz w:val="22"/>
          <w:szCs w:val="22"/>
          <w:u w:color="FF2600"/>
          <w:shd w:val="clear" w:color="auto" w:fill="FFFFFF"/>
        </w:rPr>
      </w:pPr>
      <w:r w:rsidRPr="007B6164">
        <w:rPr>
          <w:rStyle w:val="iadne"/>
          <w:rFonts w:ascii="Arial Narrow" w:hAnsi="Arial Narrow"/>
          <w:sz w:val="22"/>
          <w:szCs w:val="22"/>
          <w:shd w:val="clear" w:color="auto" w:fill="FFFFFF"/>
        </w:rPr>
        <w:t>Používame hypertextové odkazy (tzv. linky) na webové stránky tretích strán. Kliknutím na uvedené odkazy budete presmerovaní na tieto webové stránky (napr. webové stránky sociálnych sietí alebo webové stránky našich partnerov). Nemáme žiadny vplyv na štýl a obsah prepojených webových stránok tretích strán, a zároveň sa dištancujeme od akéhokoľvek obsahu na všetkých takýchto webových stránkach a od preberania takéhoto obsahu ako svoje vlastné. Tieto podmienky používania sa nevzťahujú na webové stránky tretích strán. Ak máte záujem dozvedieť sa viac o podmienkach používania webových stránok tretích strán, navštívte príslušnú webovú stránku tretej strany.</w:t>
      </w:r>
      <w:r w:rsidRPr="007B6164">
        <w:rPr>
          <w:rStyle w:val="iadne"/>
          <w:rFonts w:ascii="Arial Narrow" w:hAnsi="Arial Narrow"/>
          <w:color w:val="FF2600"/>
          <w:sz w:val="22"/>
          <w:szCs w:val="22"/>
          <w:u w:color="FF2600"/>
          <w:shd w:val="clear" w:color="auto" w:fill="FFFFFF"/>
        </w:rPr>
        <w:t xml:space="preserve"> </w:t>
      </w:r>
    </w:p>
    <w:p w14:paraId="7943E2F3" w14:textId="77777777" w:rsidR="007B6164" w:rsidRDefault="007B6164" w:rsidP="0090627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color w:val="auto"/>
          <w:sz w:val="22"/>
          <w:szCs w:val="22"/>
          <w:bdr w:val="none" w:sz="0" w:space="0" w:color="auto" w:frame="1"/>
        </w:rPr>
      </w:pPr>
    </w:p>
    <w:p w14:paraId="7F418588" w14:textId="63D91B7E" w:rsidR="007B6164" w:rsidRPr="000F644C" w:rsidRDefault="007B6164" w:rsidP="0090627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color w:val="auto"/>
          <w:sz w:val="22"/>
          <w:szCs w:val="22"/>
          <w:bdr w:val="none" w:sz="0" w:space="0" w:color="auto" w:frame="1"/>
        </w:rPr>
      </w:pPr>
      <w:r>
        <w:rPr>
          <w:rFonts w:ascii="Arial Narrow" w:eastAsia="Times New Roman" w:hAnsi="Arial Narrow" w:cs="Times New Roman"/>
          <w:color w:val="auto"/>
          <w:sz w:val="22"/>
          <w:szCs w:val="22"/>
          <w:bdr w:val="none" w:sz="0" w:space="0" w:color="auto" w:frame="1"/>
        </w:rPr>
        <w:t>Spoločnosť si vyhradzuje právo meniť tieto Podmienky používania</w:t>
      </w:r>
      <w:r w:rsidR="003B4568">
        <w:rPr>
          <w:rFonts w:ascii="Arial Narrow" w:eastAsia="Times New Roman" w:hAnsi="Arial Narrow" w:cs="Times New Roman"/>
          <w:color w:val="auto"/>
          <w:sz w:val="22"/>
          <w:szCs w:val="22"/>
          <w:bdr w:val="none" w:sz="0" w:space="0" w:color="auto" w:frame="1"/>
        </w:rPr>
        <w:t xml:space="preserve"> to formou aktualizácií</w:t>
      </w:r>
      <w:r>
        <w:rPr>
          <w:rFonts w:ascii="Arial Narrow" w:eastAsia="Times New Roman" w:hAnsi="Arial Narrow" w:cs="Times New Roman"/>
          <w:color w:val="auto"/>
          <w:sz w:val="22"/>
          <w:szCs w:val="22"/>
          <w:bdr w:val="none" w:sz="0" w:space="0" w:color="auto" w:frame="1"/>
        </w:rPr>
        <w:t>. T</w:t>
      </w:r>
      <w:r w:rsidRPr="000F644C">
        <w:rPr>
          <w:rFonts w:ascii="Arial Narrow" w:eastAsia="Times New Roman" w:hAnsi="Arial Narrow" w:cs="Times New Roman"/>
          <w:color w:val="auto"/>
          <w:sz w:val="22"/>
          <w:szCs w:val="22"/>
          <w:bdr w:val="none" w:sz="0" w:space="0" w:color="auto" w:frame="1"/>
        </w:rPr>
        <w:t xml:space="preserve">ieto </w:t>
      </w:r>
      <w:r>
        <w:rPr>
          <w:rFonts w:ascii="Arial Narrow" w:eastAsia="Times New Roman" w:hAnsi="Arial Narrow" w:cs="Times New Roman"/>
          <w:color w:val="auto"/>
          <w:sz w:val="22"/>
          <w:szCs w:val="22"/>
          <w:bdr w:val="none" w:sz="0" w:space="0" w:color="auto" w:frame="1"/>
        </w:rPr>
        <w:t>aktualizácie sú</w:t>
      </w:r>
      <w:r w:rsidRPr="000F644C">
        <w:rPr>
          <w:rFonts w:ascii="Arial Narrow" w:eastAsia="Times New Roman" w:hAnsi="Arial Narrow" w:cs="Times New Roman"/>
          <w:color w:val="auto"/>
          <w:sz w:val="22"/>
          <w:szCs w:val="22"/>
          <w:bdr w:val="none" w:sz="0" w:space="0" w:color="auto" w:frame="1"/>
        </w:rPr>
        <w:t xml:space="preserve"> záväzné pre návš</w:t>
      </w:r>
      <w:r>
        <w:rPr>
          <w:rFonts w:ascii="Arial Narrow" w:eastAsia="Times New Roman" w:hAnsi="Arial Narrow" w:cs="Times New Roman"/>
          <w:color w:val="auto"/>
          <w:sz w:val="22"/>
          <w:szCs w:val="22"/>
          <w:bdr w:val="none" w:sz="0" w:space="0" w:color="auto" w:frame="1"/>
        </w:rPr>
        <w:t xml:space="preserve">tevníkov tejto webovej stránky. </w:t>
      </w:r>
      <w:bookmarkStart w:id="0" w:name="_GoBack"/>
      <w:bookmarkEnd w:id="0"/>
    </w:p>
    <w:p w14:paraId="4ADDF8E5" w14:textId="77777777" w:rsidR="007B6164" w:rsidRDefault="007B6164" w:rsidP="0090627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color w:val="auto"/>
          <w:sz w:val="22"/>
          <w:szCs w:val="22"/>
          <w:bdr w:val="none" w:sz="0" w:space="0" w:color="auto" w:frame="1"/>
        </w:rPr>
      </w:pPr>
    </w:p>
    <w:p w14:paraId="0FACAE1E" w14:textId="77777777" w:rsidR="007B6164" w:rsidRPr="000F644C" w:rsidRDefault="007B6164" w:rsidP="0090627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Narrow" w:eastAsia="Times New Roman" w:hAnsi="Arial Narrow" w:cs="Times New Roman"/>
          <w:color w:val="auto"/>
          <w:sz w:val="22"/>
          <w:szCs w:val="22"/>
          <w:bdr w:val="none" w:sz="0" w:space="0" w:color="auto"/>
        </w:rPr>
      </w:pPr>
      <w:r w:rsidRPr="000F644C">
        <w:rPr>
          <w:rFonts w:ascii="Arial Narrow" w:eastAsia="Times New Roman" w:hAnsi="Arial Narrow" w:cs="Times New Roman"/>
          <w:color w:val="auto"/>
          <w:sz w:val="22"/>
          <w:szCs w:val="22"/>
          <w:bdr w:val="none" w:sz="0" w:space="0" w:color="auto" w:frame="1"/>
        </w:rPr>
        <w:t>Tieto Podmienky používania</w:t>
      </w:r>
      <w:r w:rsidRPr="000F644C">
        <w:rPr>
          <w:rFonts w:ascii="Arial Narrow" w:eastAsia="Times New Roman" w:hAnsi="Arial Narrow" w:cs="Times New Roman"/>
          <w:color w:val="auto"/>
          <w:sz w:val="22"/>
          <w:szCs w:val="22"/>
          <w:bdr w:val="none" w:sz="0" w:space="0" w:color="auto"/>
        </w:rPr>
        <w:t> </w:t>
      </w:r>
      <w:r w:rsidRPr="000F644C">
        <w:rPr>
          <w:rFonts w:ascii="Arial Narrow" w:eastAsia="Times New Roman" w:hAnsi="Arial Narrow" w:cs="Times New Roman"/>
          <w:color w:val="auto"/>
          <w:sz w:val="22"/>
          <w:szCs w:val="22"/>
          <w:bdr w:val="none" w:sz="0" w:space="0" w:color="auto" w:frame="1"/>
        </w:rPr>
        <w:t>sa riadia slovenskými zákonmi a právnymi predpismi.</w:t>
      </w:r>
    </w:p>
    <w:p w14:paraId="6EA0642D" w14:textId="77777777" w:rsidR="007B6164" w:rsidRPr="007B6164" w:rsidRDefault="007B6164" w:rsidP="00906275">
      <w:pPr>
        <w:jc w:val="both"/>
        <w:rPr>
          <w:rFonts w:ascii="Arial Narrow" w:hAnsi="Arial Narrow"/>
          <w:sz w:val="22"/>
          <w:szCs w:val="22"/>
        </w:rPr>
      </w:pPr>
    </w:p>
    <w:p w14:paraId="1A3003CB" w14:textId="77777777" w:rsidR="004E6728" w:rsidRPr="007B6164" w:rsidRDefault="004E6728">
      <w:pPr>
        <w:rPr>
          <w:rStyle w:val="iadne"/>
          <w:rFonts w:ascii="Arial Narrow" w:hAnsi="Arial Narrow"/>
          <w:sz w:val="22"/>
          <w:szCs w:val="22"/>
          <w:shd w:val="clear" w:color="auto" w:fill="FFFFFF"/>
        </w:rPr>
      </w:pPr>
    </w:p>
    <w:p w14:paraId="3F0E3686" w14:textId="77777777" w:rsidR="004E6728" w:rsidRPr="007B6164" w:rsidRDefault="004E6728" w:rsidP="007B6164">
      <w:pPr>
        <w:pStyle w:val="PredvolenA"/>
        <w:spacing w:before="0" w:line="240" w:lineRule="auto"/>
        <w:jc w:val="both"/>
        <w:rPr>
          <w:rStyle w:val="iadne"/>
          <w:rFonts w:ascii="Arial Narrow" w:hAnsi="Arial Narrow"/>
          <w:sz w:val="22"/>
          <w:szCs w:val="22"/>
          <w:shd w:val="clear" w:color="auto" w:fill="FFFFFF"/>
        </w:rPr>
      </w:pPr>
    </w:p>
    <w:p w14:paraId="1F4E79DD" w14:textId="77777777" w:rsidR="004E6728" w:rsidRPr="007B6164" w:rsidRDefault="004E6728" w:rsidP="007B6164">
      <w:pPr>
        <w:pStyle w:val="PredvolenA"/>
        <w:spacing w:before="0" w:line="240" w:lineRule="auto"/>
        <w:jc w:val="both"/>
        <w:rPr>
          <w:rStyle w:val="iadne"/>
          <w:rFonts w:ascii="Arial Narrow" w:hAnsi="Arial Narrow"/>
          <w:sz w:val="22"/>
          <w:szCs w:val="22"/>
          <w:shd w:val="clear" w:color="auto" w:fill="FFFFFF"/>
        </w:rPr>
      </w:pPr>
    </w:p>
    <w:p w14:paraId="20A5DC31" w14:textId="77777777" w:rsidR="004E6728" w:rsidRPr="007B6164" w:rsidRDefault="004E6728" w:rsidP="007B6164">
      <w:pPr>
        <w:pStyle w:val="PredvolenA"/>
        <w:spacing w:before="0" w:line="240" w:lineRule="auto"/>
        <w:jc w:val="both"/>
        <w:rPr>
          <w:rStyle w:val="iadne"/>
          <w:rFonts w:ascii="Arial Narrow" w:hAnsi="Arial Narrow"/>
          <w:sz w:val="22"/>
          <w:szCs w:val="22"/>
          <w:shd w:val="clear" w:color="auto" w:fill="FFFFFF"/>
        </w:rPr>
      </w:pPr>
    </w:p>
    <w:p w14:paraId="33875D15" w14:textId="77777777" w:rsidR="00B07781" w:rsidRPr="007B6164" w:rsidRDefault="00B07781" w:rsidP="007B6164">
      <w:pPr>
        <w:rPr>
          <w:rFonts w:ascii="Arial Narrow" w:eastAsia="Arial Narrow" w:hAnsi="Arial Narrow" w:cs="Arial Narrow"/>
          <w:sz w:val="22"/>
          <w:szCs w:val="22"/>
        </w:rPr>
      </w:pPr>
    </w:p>
    <w:sectPr w:rsidR="00B07781" w:rsidRPr="007B616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3F865" w14:textId="77777777" w:rsidR="001414B5" w:rsidRDefault="001414B5">
      <w:r>
        <w:separator/>
      </w:r>
    </w:p>
  </w:endnote>
  <w:endnote w:type="continuationSeparator" w:id="0">
    <w:p w14:paraId="698AA5BF" w14:textId="77777777" w:rsidR="001414B5" w:rsidRDefault="0014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92FE" w14:textId="77777777" w:rsidR="005C3AF9" w:rsidRDefault="005C3AF9">
    <w:pPr>
      <w:pStyle w:val="Pta"/>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85E29" w14:textId="77777777" w:rsidR="001414B5" w:rsidRDefault="001414B5">
      <w:r>
        <w:separator/>
      </w:r>
    </w:p>
  </w:footnote>
  <w:footnote w:type="continuationSeparator" w:id="0">
    <w:p w14:paraId="078D2058" w14:textId="77777777" w:rsidR="001414B5" w:rsidRDefault="00141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77C1" w14:textId="77777777" w:rsidR="005C3AF9" w:rsidRDefault="005C3AF9">
    <w:pPr>
      <w:pStyle w:val="Hlavikaapt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E0047"/>
    <w:multiLevelType w:val="hybridMultilevel"/>
    <w:tmpl w:val="FAFC20E8"/>
    <w:numStyleLink w:val="Importovantl4"/>
  </w:abstractNum>
  <w:abstractNum w:abstractNumId="1" w15:restartNumberingAfterBreak="0">
    <w:nsid w:val="3DF518AF"/>
    <w:multiLevelType w:val="hybridMultilevel"/>
    <w:tmpl w:val="53A8BA08"/>
    <w:styleLink w:val="Importovantl1"/>
    <w:lvl w:ilvl="0" w:tplc="773C949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1F4E09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078F0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1693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340632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3129B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E72900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8EEAE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6F0D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4CEA7554"/>
    <w:multiLevelType w:val="hybridMultilevel"/>
    <w:tmpl w:val="FCB414F2"/>
    <w:numStyleLink w:val="Importovantl5"/>
  </w:abstractNum>
  <w:abstractNum w:abstractNumId="3" w15:restartNumberingAfterBreak="0">
    <w:nsid w:val="5F2E3D60"/>
    <w:multiLevelType w:val="multilevel"/>
    <w:tmpl w:val="9692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31016A"/>
    <w:multiLevelType w:val="hybridMultilevel"/>
    <w:tmpl w:val="FCB414F2"/>
    <w:styleLink w:val="Importovantl5"/>
    <w:lvl w:ilvl="0" w:tplc="0EFC3B00">
      <w:start w:val="1"/>
      <w:numFmt w:val="bullet"/>
      <w:lvlText w:val="·"/>
      <w:lvlJc w:val="left"/>
      <w:pPr>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A863B0">
      <w:start w:val="1"/>
      <w:numFmt w:val="bullet"/>
      <w:lvlText w:val="o"/>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92F9A0">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8CAF1A">
      <w:start w:val="1"/>
      <w:numFmt w:val="bullet"/>
      <w:lvlText w:val="·"/>
      <w:lvlJc w:val="left"/>
      <w:pPr>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505A7E">
      <w:start w:val="1"/>
      <w:numFmt w:val="bullet"/>
      <w:lvlText w:val="o"/>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A278D2">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B8E7E2">
      <w:start w:val="1"/>
      <w:numFmt w:val="bullet"/>
      <w:lvlText w:val="·"/>
      <w:lvlJc w:val="left"/>
      <w:pPr>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249540">
      <w:start w:val="1"/>
      <w:numFmt w:val="bullet"/>
      <w:lvlText w:val="o"/>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9C0E54">
      <w:start w:val="1"/>
      <w:numFmt w:val="bullet"/>
      <w:lvlText w:val="▪"/>
      <w:lvlJc w:val="left"/>
      <w:pPr>
        <w:ind w:left="7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3B77BE"/>
    <w:multiLevelType w:val="hybridMultilevel"/>
    <w:tmpl w:val="FAFC20E8"/>
    <w:styleLink w:val="Importovantl4"/>
    <w:lvl w:ilvl="0" w:tplc="CF88213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484AF0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59ECB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7EAFC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2CEB37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F3EF8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A8EF7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22ADC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7D0A0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146E8E"/>
    <w:multiLevelType w:val="hybridMultilevel"/>
    <w:tmpl w:val="53A8BA08"/>
    <w:numStyleLink w:val="Importovantl1"/>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81"/>
    <w:rsid w:val="00062DCB"/>
    <w:rsid w:val="00090A0B"/>
    <w:rsid w:val="000A0F0A"/>
    <w:rsid w:val="000C0859"/>
    <w:rsid w:val="000F7DA2"/>
    <w:rsid w:val="0013178D"/>
    <w:rsid w:val="00140B18"/>
    <w:rsid w:val="001414B5"/>
    <w:rsid w:val="001C6EB3"/>
    <w:rsid w:val="00290D73"/>
    <w:rsid w:val="002B18E7"/>
    <w:rsid w:val="003314E2"/>
    <w:rsid w:val="003563C7"/>
    <w:rsid w:val="003B4568"/>
    <w:rsid w:val="003C6569"/>
    <w:rsid w:val="003F2C34"/>
    <w:rsid w:val="004E17DE"/>
    <w:rsid w:val="004E6728"/>
    <w:rsid w:val="005B3173"/>
    <w:rsid w:val="005C3AF9"/>
    <w:rsid w:val="00733982"/>
    <w:rsid w:val="007A513F"/>
    <w:rsid w:val="007B6164"/>
    <w:rsid w:val="007F4862"/>
    <w:rsid w:val="008655AF"/>
    <w:rsid w:val="0088764A"/>
    <w:rsid w:val="008A53DA"/>
    <w:rsid w:val="00906275"/>
    <w:rsid w:val="00915CA3"/>
    <w:rsid w:val="0092664C"/>
    <w:rsid w:val="009279BB"/>
    <w:rsid w:val="00947D8F"/>
    <w:rsid w:val="00A4160F"/>
    <w:rsid w:val="00A62BE9"/>
    <w:rsid w:val="00A83F32"/>
    <w:rsid w:val="00AA216E"/>
    <w:rsid w:val="00AA71CC"/>
    <w:rsid w:val="00B07781"/>
    <w:rsid w:val="00DA04CA"/>
    <w:rsid w:val="00DB7227"/>
    <w:rsid w:val="00DE222D"/>
    <w:rsid w:val="00E35DE9"/>
    <w:rsid w:val="00F11A0D"/>
    <w:rsid w:val="00F2133E"/>
    <w:rsid w:val="00F50429"/>
    <w:rsid w:val="00FA59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2FD5"/>
  <w15:docId w15:val="{BF4AABF1-B9F5-49B8-866C-20A09479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rFonts w:cs="Arial Unicode MS"/>
      <w:color w:val="000000"/>
      <w:u w:color="000000"/>
    </w:rPr>
  </w:style>
  <w:style w:type="paragraph" w:styleId="Nadpis1">
    <w:name w:val="heading 1"/>
    <w:next w:val="Normlny"/>
    <w:pPr>
      <w:keepNext/>
      <w:tabs>
        <w:tab w:val="left" w:pos="284"/>
        <w:tab w:val="left" w:pos="3969"/>
      </w:tabs>
      <w:jc w:val="center"/>
      <w:outlineLvl w:val="0"/>
    </w:pPr>
    <w:rPr>
      <w:rFonts w:eastAsia="Times New Roman"/>
      <w:b/>
      <w:bCs/>
      <w:color w:val="000000"/>
      <w:sz w:val="22"/>
      <w:szCs w:val="22"/>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pPr>
    <w:rPr>
      <w:rFonts w:cs="Arial Unicode MS"/>
      <w:color w:val="000000"/>
      <w:u w:color="000000"/>
    </w:rPr>
  </w:style>
  <w:style w:type="paragraph" w:styleId="Hlavikaobsahu">
    <w:name w:val="TOC Heading"/>
    <w:next w:val="Normlny"/>
    <w:pPr>
      <w:keepNext/>
      <w:keepLines/>
      <w:spacing w:before="240" w:line="259" w:lineRule="auto"/>
    </w:pPr>
    <w:rPr>
      <w:rFonts w:ascii="Calibri Light" w:hAnsi="Calibri Light" w:cs="Arial Unicode MS"/>
      <w:color w:val="2E74B5"/>
      <w:sz w:val="32"/>
      <w:szCs w:val="32"/>
      <w:u w:color="2E74B5"/>
    </w:rPr>
  </w:style>
  <w:style w:type="paragraph" w:styleId="Obsah1">
    <w:name w:val="toc 1"/>
    <w:pPr>
      <w:tabs>
        <w:tab w:val="right" w:pos="9046"/>
      </w:tabs>
      <w:spacing w:after="100"/>
    </w:pPr>
    <w:rPr>
      <w:rFonts w:eastAsia="Times New Roman"/>
      <w:color w:val="000000"/>
      <w:u w:color="000000"/>
    </w:rPr>
  </w:style>
  <w:style w:type="character" w:customStyle="1" w:styleId="iadne">
    <w:name w:val="Žiadne"/>
  </w:style>
  <w:style w:type="character" w:customStyle="1" w:styleId="Hyperlink0">
    <w:name w:val="Hyperlink.0"/>
    <w:basedOn w:val="iadne"/>
    <w:rPr>
      <w:rFonts w:ascii="Arial Narrow" w:eastAsia="Arial Narrow" w:hAnsi="Arial Narrow" w:cs="Arial Narrow"/>
      <w:sz w:val="22"/>
      <w:szCs w:val="22"/>
      <w:shd w:val="clear" w:color="auto" w:fill="FFFFFF"/>
    </w:rPr>
  </w:style>
  <w:style w:type="character" w:customStyle="1" w:styleId="Hyperlink1">
    <w:name w:val="Hyperlink.1"/>
    <w:basedOn w:val="iadne"/>
    <w:rPr>
      <w:rFonts w:ascii="Arial Narrow" w:eastAsia="Arial Narrow" w:hAnsi="Arial Narrow" w:cs="Arial Narrow"/>
      <w:b/>
      <w:bCs/>
      <w:outline w:val="0"/>
      <w:color w:val="000000"/>
      <w:sz w:val="22"/>
      <w:szCs w:val="22"/>
      <w:u w:val="none" w:color="000000"/>
    </w:rPr>
  </w:style>
  <w:style w:type="paragraph" w:customStyle="1" w:styleId="PredvolenA">
    <w:name w:val="Predvolené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ovantl1">
    <w:name w:val="Importovaný štýl 1"/>
    <w:pPr>
      <w:numPr>
        <w:numId w:val="1"/>
      </w:numPr>
    </w:pPr>
  </w:style>
  <w:style w:type="paragraph" w:styleId="Odsekzoznamu">
    <w:name w:val="List Paragraph"/>
    <w:pPr>
      <w:widowControl w:val="0"/>
      <w:suppressAutoHyphens/>
      <w:ind w:left="720"/>
    </w:pPr>
    <w:rPr>
      <w:rFonts w:ascii="Calibri" w:eastAsia="Calibri" w:hAnsi="Calibri" w:cs="Calibri"/>
      <w:color w:val="000000"/>
      <w:kern w:val="3"/>
      <w:sz w:val="22"/>
      <w:szCs w:val="22"/>
      <w:u w:color="000000"/>
    </w:rPr>
  </w:style>
  <w:style w:type="paragraph" w:customStyle="1" w:styleId="Normlnywebov1">
    <w:name w:val="Normálny (webový)1"/>
    <w:pPr>
      <w:suppressAutoHyphens/>
      <w:spacing w:before="100" w:after="100" w:line="100" w:lineRule="atLeast"/>
    </w:pPr>
    <w:rPr>
      <w:rFonts w:eastAsia="Times New Roman"/>
      <w:color w:val="000000"/>
      <w:sz w:val="24"/>
      <w:szCs w:val="24"/>
      <w:u w:color="000000"/>
    </w:rPr>
  </w:style>
  <w:style w:type="paragraph" w:customStyle="1" w:styleId="Default">
    <w:name w:val="Default"/>
    <w:pPr>
      <w:widowControl w:val="0"/>
    </w:pPr>
    <w:rPr>
      <w:rFonts w:ascii="Century Gothic" w:eastAsia="Century Gothic" w:hAnsi="Century Gothic" w:cs="Century Gothic"/>
      <w:color w:val="000000"/>
      <w:sz w:val="24"/>
      <w:szCs w:val="24"/>
      <w:u w:color="000000"/>
    </w:rPr>
  </w:style>
  <w:style w:type="paragraph" w:styleId="Normlnywebov">
    <w:name w:val="Normal (Web)"/>
    <w:pPr>
      <w:spacing w:before="100" w:after="100"/>
    </w:pPr>
    <w:rPr>
      <w:rFonts w:cs="Arial Unicode MS"/>
      <w:color w:val="000000"/>
      <w:sz w:val="24"/>
      <w:szCs w:val="24"/>
      <w:u w:color="000000"/>
    </w:rPr>
  </w:style>
  <w:style w:type="character" w:customStyle="1" w:styleId="Hyperlink2">
    <w:name w:val="Hyperlink.2"/>
    <w:basedOn w:val="iadne"/>
    <w:rPr>
      <w:rFonts w:ascii="Arial Narrow" w:eastAsia="Arial Narrow" w:hAnsi="Arial Narrow" w:cs="Arial Narrow"/>
      <w:outline w:val="0"/>
      <w:color w:val="EC504F"/>
      <w:sz w:val="22"/>
      <w:szCs w:val="22"/>
      <w:u w:val="single" w:color="EC504F"/>
    </w:rPr>
  </w:style>
  <w:style w:type="character" w:customStyle="1" w:styleId="Hyperlink3">
    <w:name w:val="Hyperlink.3"/>
    <w:basedOn w:val="iadne"/>
    <w:rPr>
      <w:rFonts w:ascii="Arial Narrow" w:eastAsia="Arial Narrow" w:hAnsi="Arial Narrow" w:cs="Arial Narrow"/>
      <w:outline w:val="0"/>
      <w:color w:val="000000"/>
      <w:sz w:val="22"/>
      <w:szCs w:val="22"/>
      <w:u w:val="single" w:color="000000"/>
    </w:rPr>
  </w:style>
  <w:style w:type="character" w:customStyle="1" w:styleId="Odkaz">
    <w:name w:val="Odkaz"/>
    <w:rPr>
      <w:outline w:val="0"/>
      <w:color w:val="0000FF"/>
      <w:u w:val="single" w:color="0000FF"/>
    </w:rPr>
  </w:style>
  <w:style w:type="character" w:customStyle="1" w:styleId="Hyperlink4">
    <w:name w:val="Hyperlink.4"/>
    <w:basedOn w:val="Odkaz"/>
    <w:rPr>
      <w:rFonts w:ascii="Arial Narrow" w:eastAsia="Arial Narrow" w:hAnsi="Arial Narrow" w:cs="Arial Narrow"/>
      <w:outline w:val="0"/>
      <w:color w:val="0000FF"/>
      <w:sz w:val="22"/>
      <w:szCs w:val="22"/>
      <w:u w:val="single" w:color="0000FF"/>
    </w:rPr>
  </w:style>
  <w:style w:type="character" w:customStyle="1" w:styleId="Hyperlink5">
    <w:name w:val="Hyperlink.5"/>
    <w:basedOn w:val="Odkaz"/>
    <w:rPr>
      <w:rFonts w:ascii="Arial Narrow" w:eastAsia="Arial Narrow" w:hAnsi="Arial Narrow" w:cs="Arial Narrow"/>
      <w:b/>
      <w:bCs/>
      <w:outline w:val="0"/>
      <w:color w:val="0000FF"/>
      <w:sz w:val="22"/>
      <w:szCs w:val="22"/>
      <w:u w:val="single" w:color="0000FF"/>
      <w:shd w:val="clear" w:color="auto" w:fill="FFFFFF"/>
    </w:rPr>
  </w:style>
  <w:style w:type="numbering" w:customStyle="1" w:styleId="Importovantl4">
    <w:name w:val="Importovaný štýl 4"/>
    <w:pPr>
      <w:numPr>
        <w:numId w:val="3"/>
      </w:numPr>
    </w:pPr>
  </w:style>
  <w:style w:type="paragraph" w:customStyle="1" w:styleId="l17">
    <w:name w:val="l17"/>
    <w:pPr>
      <w:suppressAutoHyphens/>
      <w:jc w:val="both"/>
    </w:pPr>
    <w:rPr>
      <w:rFonts w:cs="Arial Unicode MS"/>
      <w:color w:val="000000"/>
      <w:sz w:val="24"/>
      <w:szCs w:val="24"/>
      <w:u w:color="000000"/>
    </w:rPr>
  </w:style>
  <w:style w:type="numbering" w:customStyle="1" w:styleId="Importovantl5">
    <w:name w:val="Importovaný štýl 5"/>
    <w:pPr>
      <w:numPr>
        <w:numId w:val="5"/>
      </w:numPr>
    </w:pPr>
  </w:style>
  <w:style w:type="character" w:styleId="Odkaznakomentr">
    <w:name w:val="annotation reference"/>
    <w:basedOn w:val="Predvolenpsmoodseku"/>
    <w:uiPriority w:val="99"/>
    <w:semiHidden/>
    <w:unhideWhenUsed/>
    <w:rsid w:val="00A4160F"/>
    <w:rPr>
      <w:sz w:val="16"/>
      <w:szCs w:val="16"/>
    </w:rPr>
  </w:style>
  <w:style w:type="paragraph" w:styleId="Textkomentra">
    <w:name w:val="annotation text"/>
    <w:basedOn w:val="Normlny"/>
    <w:link w:val="TextkomentraChar"/>
    <w:uiPriority w:val="99"/>
    <w:semiHidden/>
    <w:unhideWhenUsed/>
    <w:rsid w:val="00A4160F"/>
  </w:style>
  <w:style w:type="character" w:customStyle="1" w:styleId="TextkomentraChar">
    <w:name w:val="Text komentára Char"/>
    <w:basedOn w:val="Predvolenpsmoodseku"/>
    <w:link w:val="Textkomentra"/>
    <w:uiPriority w:val="99"/>
    <w:semiHidden/>
    <w:rsid w:val="00A4160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A4160F"/>
    <w:rPr>
      <w:b/>
      <w:bCs/>
    </w:rPr>
  </w:style>
  <w:style w:type="character" w:customStyle="1" w:styleId="PredmetkomentraChar">
    <w:name w:val="Predmet komentára Char"/>
    <w:basedOn w:val="TextkomentraChar"/>
    <w:link w:val="Predmetkomentra"/>
    <w:uiPriority w:val="99"/>
    <w:semiHidden/>
    <w:rsid w:val="00A4160F"/>
    <w:rPr>
      <w:rFonts w:cs="Arial Unicode MS"/>
      <w:b/>
      <w:bCs/>
      <w:color w:val="000000"/>
      <w:u w:color="000000"/>
    </w:rPr>
  </w:style>
  <w:style w:type="paragraph" w:styleId="Textbubliny">
    <w:name w:val="Balloon Text"/>
    <w:basedOn w:val="Normlny"/>
    <w:link w:val="TextbublinyChar"/>
    <w:uiPriority w:val="99"/>
    <w:semiHidden/>
    <w:unhideWhenUsed/>
    <w:rsid w:val="00A4160F"/>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160F"/>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2907">
      <w:bodyDiv w:val="1"/>
      <w:marLeft w:val="0"/>
      <w:marRight w:val="0"/>
      <w:marTop w:val="0"/>
      <w:marBottom w:val="0"/>
      <w:divBdr>
        <w:top w:val="none" w:sz="0" w:space="0" w:color="auto"/>
        <w:left w:val="none" w:sz="0" w:space="0" w:color="auto"/>
        <w:bottom w:val="none" w:sz="0" w:space="0" w:color="auto"/>
        <w:right w:val="none" w:sz="0" w:space="0" w:color="auto"/>
      </w:divBdr>
    </w:div>
    <w:div w:id="213871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CF891-F4FB-4B70-8237-0E259741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1</Pages>
  <Words>442</Words>
  <Characters>2522</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dc:creator>
  <cp:keywords/>
  <dc:description/>
  <cp:lastModifiedBy>Administrátor</cp:lastModifiedBy>
  <cp:revision>2</cp:revision>
  <cp:lastPrinted>2022-04-22T09:03:00Z</cp:lastPrinted>
  <dcterms:created xsi:type="dcterms:W3CDTF">2022-12-31T07:46:00Z</dcterms:created>
  <dcterms:modified xsi:type="dcterms:W3CDTF">2023-01-05T12:07:00Z</dcterms:modified>
</cp:coreProperties>
</file>